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37" w:rsidRDefault="00C26F37" w:rsidP="00C26F37">
      <w:pPr>
        <w:pStyle w:val="a9"/>
      </w:pPr>
      <w:r>
        <w:t>ИНФОРМАЦИОННЫЙ БЮЛЛЕТЕНЬ № 2 -2022</w:t>
      </w:r>
    </w:p>
    <w:p w:rsidR="00C26F37" w:rsidRPr="00C26F37" w:rsidRDefault="00C26F37" w:rsidP="00C26F37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3F103A" w:rsidRDefault="003F103A" w:rsidP="00F17AC6">
      <w:pPr>
        <w:jc w:val="center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за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период</w:t>
      </w:r>
      <w:proofErr w:type="spellEnd"/>
      <w:r>
        <w:rPr>
          <w:b/>
          <w:lang w:val="en-US"/>
        </w:rPr>
        <w:t xml:space="preserve"> с 01.02.2022 по 28.02.2022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/>
      </w:tblPr>
      <w:tblGrid>
        <w:gridCol w:w="790"/>
        <w:gridCol w:w="2295"/>
        <w:gridCol w:w="4536"/>
        <w:gridCol w:w="1701"/>
        <w:gridCol w:w="1360"/>
      </w:tblGrid>
      <w:tr w:rsidR="00C26F37" w:rsidTr="00C26F37">
        <w:trPr>
          <w:cantSplit/>
          <w:tblHeader/>
        </w:trPr>
        <w:tc>
          <w:tcPr>
            <w:tcW w:w="790" w:type="dxa"/>
          </w:tcPr>
          <w:p w:rsidR="00C26F37" w:rsidRDefault="00C26F37" w:rsidP="00F17AC6">
            <w:pPr>
              <w:jc w:val="center"/>
              <w:rPr>
                <w:b/>
              </w:rPr>
            </w:pPr>
          </w:p>
        </w:tc>
        <w:tc>
          <w:tcPr>
            <w:tcW w:w="2295" w:type="dxa"/>
            <w:vAlign w:val="center"/>
          </w:tcPr>
          <w:p w:rsidR="00C26F37" w:rsidRPr="003A2040" w:rsidRDefault="00C26F37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536" w:type="dxa"/>
            <w:vAlign w:val="center"/>
          </w:tcPr>
          <w:p w:rsidR="00C26F37" w:rsidRPr="003A2040" w:rsidRDefault="00C26F37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60" w:type="dxa"/>
            <w:vAlign w:val="center"/>
          </w:tcPr>
          <w:p w:rsidR="00C26F37" w:rsidRPr="00FF4A13" w:rsidRDefault="00C26F37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70008-2022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Панели </w:t>
            </w:r>
            <w:proofErr w:type="spellStart"/>
            <w:r w:rsidRPr="00C26F37">
              <w:t>металлокомпозитные</w:t>
            </w:r>
            <w:proofErr w:type="spellEnd"/>
            <w:r w:rsidRPr="00C26F37">
              <w:t xml:space="preserve"> и изделия из них для вентилируемых навесных фасадных систем.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56.13330.2021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Производственные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здания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28.01.2022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9.404-2022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Единая система защиты от коррозии и старения. Покрытия защитные органические. Системы покрытий на основе композиций </w:t>
            </w:r>
            <w:proofErr w:type="spellStart"/>
            <w:r w:rsidRPr="00C26F37">
              <w:t>порошокового</w:t>
            </w:r>
            <w:proofErr w:type="spellEnd"/>
            <w:r w:rsidRPr="00C26F37">
              <w:t xml:space="preserve"> полиэтилена.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59983-2022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Дороги автомобильные общего пользования. Сооружения </w:t>
            </w:r>
            <w:proofErr w:type="spellStart"/>
            <w:r w:rsidRPr="00C26F37">
              <w:t>противоналедные</w:t>
            </w:r>
            <w:proofErr w:type="spellEnd"/>
            <w:r w:rsidRPr="00C26F37">
              <w:t xml:space="preserve">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проектирования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28759.2-2022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Фланцы сосудов и аппаратов стальные плоские приварные. </w:t>
            </w:r>
            <w:proofErr w:type="spellStart"/>
            <w:r w:rsidRPr="00667EED">
              <w:rPr>
                <w:lang w:val="en-US"/>
              </w:rPr>
              <w:t>Конструкция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размеры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28759.3-2022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Фланцы сосудов и аппаратов стальные приварные встык. </w:t>
            </w:r>
            <w:proofErr w:type="spellStart"/>
            <w:r w:rsidRPr="00667EED">
              <w:rPr>
                <w:lang w:val="en-US"/>
              </w:rPr>
              <w:t>Конструкция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размеры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28759.5-2022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Фланцы сосудов и аппаратов. Технические требования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32030-2021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Вина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70001-2022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 xml:space="preserve">Магистральный трубопроводный транспорт нефти и нефтепродуктов. </w:t>
            </w:r>
            <w:proofErr w:type="spellStart"/>
            <w:r w:rsidRPr="00C26F37">
              <w:t>Термостабилизаторы</w:t>
            </w:r>
            <w:proofErr w:type="spellEnd"/>
            <w:r w:rsidRPr="00C26F37">
              <w:t xml:space="preserve"> грунтов </w:t>
            </w:r>
            <w:proofErr w:type="spellStart"/>
            <w:r w:rsidRPr="00C26F37">
              <w:t>сезоннодействующие</w:t>
            </w:r>
            <w:proofErr w:type="spellEnd"/>
            <w:r w:rsidRPr="00C26F37">
              <w:t xml:space="preserve"> </w:t>
            </w:r>
            <w:proofErr w:type="gramStart"/>
            <w:r w:rsidRPr="00C26F37">
              <w:t>индивидуальные</w:t>
            </w:r>
            <w:proofErr w:type="gramEnd"/>
            <w:r w:rsidRPr="00C26F37">
              <w:t>. Общие технические условия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70003-2022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Судебная лингвистическая экспертиза. Термины и определения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636-2022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Интеллектуальные транспортные системы. Коммерческие перевозки. Контроль автомобильных перевозок в цепочке поставок.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Архитектура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данных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28759.1-2022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Фланцы сосудов и аппаратов. Типы и параметры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28759.6-2022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Фланцы сосудов и аппаратов. Прокладки из неметаллических материалов. </w:t>
            </w:r>
            <w:proofErr w:type="spellStart"/>
            <w:r w:rsidRPr="00667EED">
              <w:rPr>
                <w:lang w:val="en-US"/>
              </w:rPr>
              <w:t>Конструкция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размеры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28759.7-2022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Фланцы сосудов и аппаратов. Прокладки в металлической оболочке. Конструкция и размеры. Технические требования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28759.8-2022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Фланцы сосудов и аппаратов. Прокладки металлические восьмиугольные. </w:t>
            </w:r>
            <w:proofErr w:type="spellStart"/>
            <w:r w:rsidRPr="00667EED">
              <w:rPr>
                <w:lang w:val="en-US"/>
              </w:rPr>
              <w:t>Конструкция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размеры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28759.9-2022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Фланцы сосудов и аппаратов. Прокладки спирально-навитые. Конструкция и размеры. Технические требования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28759.10-2022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Фланцы сосудов и аппаратов. Прокладки из </w:t>
            </w:r>
            <w:proofErr w:type="spellStart"/>
            <w:r w:rsidRPr="00C26F37">
              <w:t>терморасширенного</w:t>
            </w:r>
            <w:proofErr w:type="spellEnd"/>
            <w:r w:rsidRPr="00C26F37">
              <w:t xml:space="preserve"> графита на металлическом зубчатом основании. </w:t>
            </w:r>
            <w:proofErr w:type="spellStart"/>
            <w:r w:rsidRPr="00667EED">
              <w:rPr>
                <w:lang w:val="en-US"/>
              </w:rPr>
              <w:t>Конструкция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размеры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59686-2021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Панели слоистые с утеплителем из пенопластов для стен и покрытий зданий.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59882-2021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Аппараты ортопедические на тазобедренный сустав.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34819-2021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Приборы осветительные. Светотехнические требования и методы испытаний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59979-2022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Единая энергетическая система и изолированно работающие энергосистемы. Релейная защита и автоматика. Автоматическое противоаварийное управление режимами энергосистем. Устройства локальной автоматики предотвращения нарушения устойчивости. </w:t>
            </w:r>
            <w:proofErr w:type="spellStart"/>
            <w:r w:rsidRPr="00667EED">
              <w:rPr>
                <w:lang w:val="en-US"/>
              </w:rPr>
              <w:t>Нормы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584-2021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Нефтяная и газовая промышленность. Системы подводной добычи. </w:t>
            </w:r>
            <w:proofErr w:type="spellStart"/>
            <w:r w:rsidRPr="00667EED">
              <w:rPr>
                <w:lang w:val="en-US"/>
              </w:rPr>
              <w:t>Определение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структурной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прочности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28759.4-2022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Фланцы сосудов и аппаратов стальные приварные встык под подкладку восьмиугольного сечения. </w:t>
            </w:r>
            <w:proofErr w:type="spellStart"/>
            <w:r w:rsidRPr="00667EED">
              <w:rPr>
                <w:lang w:val="en-US"/>
              </w:rPr>
              <w:t>Конструкция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размеры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59548-2022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Защита информации. Регистрация событий безопасности.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регистрируемой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информации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59621-2022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Дороги автомобильные общего пользования. Мостовые сооружения. </w:t>
            </w:r>
            <w:proofErr w:type="spellStart"/>
            <w:r w:rsidRPr="00667EED">
              <w:rPr>
                <w:lang w:val="en-US"/>
              </w:rPr>
              <w:t>Проектирование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металлических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гофрированных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элементов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59625-2022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 xml:space="preserve">Дороги автомобильные общего пользования. Мостовые сооружения. Правила расчета и подтверждения </w:t>
            </w:r>
            <w:proofErr w:type="spellStart"/>
            <w:r w:rsidRPr="00C26F37">
              <w:t>аэроупругой</w:t>
            </w:r>
            <w:proofErr w:type="spellEnd"/>
            <w:r w:rsidRPr="00C26F37">
              <w:t xml:space="preserve"> устойчивости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59980-2022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Дороги автомобильные общего пользования. Сооружения </w:t>
            </w:r>
            <w:proofErr w:type="spellStart"/>
            <w:r w:rsidRPr="00C26F37">
              <w:t>противоналедные</w:t>
            </w:r>
            <w:proofErr w:type="spellEnd"/>
            <w:r w:rsidRPr="00C26F37"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573-2021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Нефтяная и газовая промышленность. Системы подводной добычи. </w:t>
            </w:r>
            <w:proofErr w:type="spellStart"/>
            <w:r w:rsidRPr="00667EED">
              <w:rPr>
                <w:lang w:val="en-US"/>
              </w:rPr>
              <w:t>Динамические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райзеры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589-2022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Нефтяная и газовая промышленность. Системы подводной добычи. </w:t>
            </w:r>
            <w:proofErr w:type="spellStart"/>
            <w:r w:rsidRPr="00667EED">
              <w:rPr>
                <w:lang w:val="en-US"/>
              </w:rPr>
              <w:t>Давление</w:t>
            </w:r>
            <w:proofErr w:type="spellEnd"/>
            <w:r w:rsidRPr="00667EED">
              <w:rPr>
                <w:lang w:val="en-US"/>
              </w:rPr>
              <w:t xml:space="preserve"> в </w:t>
            </w:r>
            <w:proofErr w:type="spellStart"/>
            <w:r w:rsidRPr="00667EED">
              <w:rPr>
                <w:lang w:val="en-US"/>
              </w:rPr>
              <w:t>подводном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оборудовании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632-2022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Дороги автомобильные общего пользования. Смеси органоминеральные холодные с использованием демонтированного асфальтобетона.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60061-3-2021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Цоколи и патроны для источников света с калибрами для проверки взаимозаменяемости и безопасности.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Калибры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7344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43.0.28-2022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Информационное обеспечение техники и операторской деятельности. Базы знаний в интеллектуализации деятельности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43.0.31-2022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Информационное обеспечение техники и операторской деятельности. </w:t>
            </w:r>
            <w:proofErr w:type="spellStart"/>
            <w:r w:rsidRPr="00667EED">
              <w:rPr>
                <w:lang w:val="en-US"/>
              </w:rPr>
              <w:t>Информация</w:t>
            </w:r>
            <w:proofErr w:type="spellEnd"/>
            <w:r w:rsidRPr="00667EED">
              <w:rPr>
                <w:lang w:val="en-US"/>
              </w:rPr>
              <w:t xml:space="preserve"> в </w:t>
            </w:r>
            <w:proofErr w:type="spellStart"/>
            <w:r w:rsidRPr="00667EED">
              <w:rPr>
                <w:lang w:val="en-US"/>
              </w:rPr>
              <w:t>человекомашинном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взаимодействии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57891-2022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proofErr w:type="spellStart"/>
            <w:r w:rsidRPr="00C26F37">
              <w:t>Тифлокомментирование</w:t>
            </w:r>
            <w:proofErr w:type="spellEnd"/>
            <w:r w:rsidRPr="00C26F37">
              <w:t xml:space="preserve"> и </w:t>
            </w:r>
            <w:proofErr w:type="spellStart"/>
            <w:r w:rsidRPr="00C26F37">
              <w:t>тифлокомментарий</w:t>
            </w:r>
            <w:proofErr w:type="spellEnd"/>
            <w:r w:rsidRPr="00C26F37">
              <w:t>. Термины и определения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30456-2021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Металлопродукция. Трубы стальные, прокат стальной листовой и рулонный.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ударный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изгиб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падающим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грузом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34802-2021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Системы газораспределительные. Покрытия из </w:t>
            </w:r>
            <w:proofErr w:type="spellStart"/>
            <w:r w:rsidRPr="00C26F37">
              <w:t>экструдированного</w:t>
            </w:r>
            <w:proofErr w:type="spellEnd"/>
            <w:r w:rsidRPr="00C26F37">
              <w:t xml:space="preserve"> полиэтилена для стальных труб.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43.0.26-2022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Информационное обеспечение техники и операторской деятельности. Качество информации в технической деятельности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43.0.27-2022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Информационное обеспечение техники и операторской деятельности. Среды информационные в деятельности специалиста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43.0.29-2022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Информационное обеспечение техники и операторской деятельности. </w:t>
            </w:r>
            <w:proofErr w:type="spellStart"/>
            <w:r w:rsidRPr="00667EED">
              <w:rPr>
                <w:lang w:val="en-US"/>
              </w:rPr>
              <w:t>Обмен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информационный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43.0.30-2022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Информационное обеспечение техники и операторской деятельности. </w:t>
            </w:r>
            <w:proofErr w:type="spellStart"/>
            <w:r w:rsidRPr="00667EED">
              <w:rPr>
                <w:lang w:val="en-US"/>
              </w:rPr>
              <w:t>Системность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43.0.32-2022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Информационное обеспечение техники и операторской деятельности. </w:t>
            </w:r>
            <w:proofErr w:type="spellStart"/>
            <w:r w:rsidRPr="00667EED">
              <w:rPr>
                <w:lang w:val="en-US"/>
              </w:rPr>
              <w:t>Управление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деятельностью</w:t>
            </w:r>
            <w:proofErr w:type="spellEnd"/>
            <w:r w:rsidRPr="00667EED">
              <w:rPr>
                <w:lang w:val="en-US"/>
              </w:rPr>
              <w:t xml:space="preserve"> в </w:t>
            </w:r>
            <w:proofErr w:type="spellStart"/>
            <w:r w:rsidRPr="00667EED">
              <w:rPr>
                <w:lang w:val="en-US"/>
              </w:rPr>
              <w:t>технике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52399-2022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Дороги автомобильные общего пользования. Геометрические элементы.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56642-2021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Туристские услуги. Экологический туризм. Общие требования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59115.9-2021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Обоснование прочности оборудования и трубопроводов атомных энергетических установок. </w:t>
            </w:r>
            <w:proofErr w:type="spellStart"/>
            <w:r w:rsidRPr="00667EED">
              <w:rPr>
                <w:lang w:val="en-US"/>
              </w:rPr>
              <w:t>Поверочный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расчет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прочность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59620-2022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Дороги автомобильные общего пользования. Части опорные комбинированные сферические (шаровые сегментные) для мостовых сооружений.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59689-2022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Панели </w:t>
            </w:r>
            <w:proofErr w:type="spellStart"/>
            <w:r w:rsidRPr="00C26F37">
              <w:t>хризотилцементные</w:t>
            </w:r>
            <w:proofErr w:type="spellEnd"/>
            <w:r w:rsidRPr="00C26F37">
              <w:t xml:space="preserve"> трехслойные с утеплителем из пенопластов.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59694-2021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Турбины и турбоагрегаты. Измерение шума техническим и ориентировочным методами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59918-2021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Дороги автомобильные общего пользования. Нежесткие дорожные одежды. </w:t>
            </w:r>
            <w:proofErr w:type="spellStart"/>
            <w:r w:rsidRPr="00667EED">
              <w:rPr>
                <w:lang w:val="en-US"/>
              </w:rPr>
              <w:t>Методики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оценки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прочности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59966-2021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Протокол обмена информацией между компонентами распределенных интеллектуальных систем учета ресурсов. </w:t>
            </w:r>
            <w:proofErr w:type="spellStart"/>
            <w:r w:rsidRPr="00667EED">
              <w:rPr>
                <w:lang w:val="en-US"/>
              </w:rPr>
              <w:t>Протокол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интеллектуальных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распределенных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</w:t>
            </w:r>
            <w:proofErr w:type="spellEnd"/>
            <w:r w:rsidRPr="00667EED">
              <w:rPr>
                <w:lang w:val="en-US"/>
              </w:rPr>
              <w:t xml:space="preserve"> (ПИРС).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24.01.2022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59968-2021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Радиоактивные отходы атомных станций. Определение радиационных характеристик для передачи на захоронение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59971-2021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Средства наблюдения, навигации, связи и автоматизации организации воздушного движения гражданской авиации Российской Федерации. </w:t>
            </w:r>
            <w:proofErr w:type="spellStart"/>
            <w:r w:rsidRPr="00667EED">
              <w:rPr>
                <w:lang w:val="en-US"/>
              </w:rPr>
              <w:t>Тактико-технические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59981-2022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Системы и устройства безопасности, управления и диагностики микропроцессорные железнодорожного тягового подвижного состава.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типовой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архитектуре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интерфейсам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функциям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59982-2022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Дороги автомобильные общего пользования. Эксплуатация.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оценки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приемки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59986-2022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Система мониторинга тяговых свинцово-кислотных батарей.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11051-2021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Пшеница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твердая</w:t>
            </w:r>
            <w:proofErr w:type="spellEnd"/>
            <w:r w:rsidRPr="00667EED">
              <w:rPr>
                <w:lang w:val="en-US"/>
              </w:rPr>
              <w:t xml:space="preserve"> (</w:t>
            </w:r>
            <w:proofErr w:type="spellStart"/>
            <w:r w:rsidRPr="00667EED">
              <w:rPr>
                <w:lang w:val="en-US"/>
              </w:rPr>
              <w:t>Triticum</w:t>
            </w:r>
            <w:proofErr w:type="spellEnd"/>
            <w:r w:rsidRPr="00667EED">
              <w:rPr>
                <w:lang w:val="en-US"/>
              </w:rPr>
              <w:t xml:space="preserve"> durum </w:t>
            </w:r>
            <w:proofErr w:type="spellStart"/>
            <w:r w:rsidRPr="00667EED">
              <w:rPr>
                <w:lang w:val="en-US"/>
              </w:rPr>
              <w:t>Desf</w:t>
            </w:r>
            <w:proofErr w:type="spellEnd"/>
            <w:r w:rsidRPr="00667EED">
              <w:rPr>
                <w:lang w:val="en-US"/>
              </w:rPr>
              <w:t xml:space="preserve">.).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20816-1-2021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Вибрация. Измерения вибрации и оценка вибрационного состояния машин.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Общее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60086-3-2022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Батареи первичные. Часть 3. Батареи для часов. Общие требования и методы испытаний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558-2022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Прокат </w:t>
            </w:r>
            <w:proofErr w:type="spellStart"/>
            <w:r w:rsidRPr="00C26F37">
              <w:t>термомеханически</w:t>
            </w:r>
            <w:proofErr w:type="spellEnd"/>
            <w:r w:rsidRPr="00C26F37">
              <w:t xml:space="preserve"> упроченный специального назначения класса Ас600С для армирования железобетонных конструкций.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561-2022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Нефтяная и газовая промышленность. Системы подводной добычи. Подводная аварийная заглушка. Методические указания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562-2021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Нефтяная и газовая промышленность. Системы подводной добычи. </w:t>
            </w:r>
            <w:proofErr w:type="spellStart"/>
            <w:r w:rsidRPr="00667EED">
              <w:rPr>
                <w:lang w:val="en-US"/>
              </w:rPr>
              <w:t>Провисающие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трубопроводы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Методические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указания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581-2021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Нефтяная и газовая промышленность. Системы подводной добычи. Дисперсионно-твердеющие сплавы на основе никеля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585-2021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Нефтяная и газовая промышленность. Системы подводной добычи. Учет внешнего давления при проектировании и расчете давлений в подводном оборудовании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591-2022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Нефтяная и газовая промышленность. Системы подводной добычи. Телеуправляемый необитаемый подводный аппарат. Средства обеспечения и функциональность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631-2021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 xml:space="preserve">Система стандартов безопасности труда. Средства индивидуальной защиты дерматологические. Методы </w:t>
            </w:r>
            <w:proofErr w:type="gramStart"/>
            <w:r w:rsidRPr="00C26F37">
              <w:t>определения направленной эффективности дерматологических средств индивидуальной защиты защитного типа</w:t>
            </w:r>
            <w:proofErr w:type="gramEnd"/>
            <w:r w:rsidRPr="00C26F37">
              <w:t>. Часть 5. Средства для защиты от биологических факторов (кровососущих насекомых и паукообразных (клещей))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506.1311500.2021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Стоянки автомобилей. Требования пожарной безопасности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7242-2021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Подшипники качения. Подшипники шариковые радиальные однорядные с защитными шайбами.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8882-2021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Подшипники качения. Подшипники шариковые радиальные однорядные с уплотнениями.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59965-2021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Единая энергетическая система и изолированно работающие энергосистемы. Электрические сети. Системы плавки гололеда на проводах и грозозащитных тросах линий электропередачи. </w:t>
            </w:r>
            <w:proofErr w:type="spellStart"/>
            <w:r w:rsidRPr="00667EED">
              <w:rPr>
                <w:lang w:val="en-US"/>
              </w:rPr>
              <w:t>Выбор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обоснование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принципиальных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решений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59985-2022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proofErr w:type="gramStart"/>
            <w:r w:rsidRPr="00C26F37">
              <w:t>Конструкции</w:t>
            </w:r>
            <w:proofErr w:type="gramEnd"/>
            <w:r w:rsidRPr="00C26F37">
              <w:t xml:space="preserve"> ограждающие зданий. Методы определения теплотехнических показателей теплоизоляционных материалов и изделий при эксплуатационных условиях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630-2021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Материалы гидроизоляционные для поземных частей сооружений объектов использования атомной энергии.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59622-2021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Дороги автомобильные общего пользования. Мостовые сооружения. </w:t>
            </w:r>
            <w:proofErr w:type="spellStart"/>
            <w:r w:rsidRPr="00667EED">
              <w:rPr>
                <w:lang w:val="en-US"/>
              </w:rPr>
              <w:t>Проектирование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железобетонных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элементов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34806-2021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Электрооборудование теплоэлектрического подвижного состава. Требования к выбору и монтажу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34807-2021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Газ природный. Методы расчета температуры точки росы по воде и массовой концентрации водяных паров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59964-2021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Комбинированные железобетонные конструкции атомных станций с несъемной </w:t>
            </w:r>
            <w:proofErr w:type="spellStart"/>
            <w:r w:rsidRPr="00C26F37">
              <w:t>сталефибробетонной</w:t>
            </w:r>
            <w:proofErr w:type="spellEnd"/>
            <w:r w:rsidRPr="00C26F37">
              <w:t xml:space="preserve"> опалубкой. </w:t>
            </w:r>
            <w:proofErr w:type="spellStart"/>
            <w:r w:rsidRPr="00667EED">
              <w:rPr>
                <w:lang w:val="en-US"/>
              </w:rPr>
              <w:t>Расчет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конструирование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59973-2021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Часы электронно-механические наручные и карманные.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34058-2021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Инженерные сети зданий и сооружений внутренние. Монтаж и пусковая наладка, техническое обслуживание и ремонт испарительных и компрессорно-конденсаторных блоков бытовых систем кондиционирования.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контроль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выполнения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34804-2021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Смеси сухие строительные на </w:t>
            </w:r>
            <w:proofErr w:type="gramStart"/>
            <w:r w:rsidRPr="00C26F37">
              <w:t>цементном</w:t>
            </w:r>
            <w:proofErr w:type="gramEnd"/>
            <w:r w:rsidRPr="00C26F37">
              <w:t xml:space="preserve"> вяжущем для устранения напорных течей в строительных конструкциях.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55670-2021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Маты спортивные. Методы определения демпфирующих свойств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56433-2021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Оборудование для спортивных игр. Оборудование волейбольное.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56445-2021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Тренажеры стационарные. Общие требования безопасности и методы испытаний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57287-2021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Туристские услуги, предоставляемые на особо охраняемых природных территориях.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58341.9-2021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Краны групп</w:t>
            </w:r>
            <w:proofErr w:type="gramStart"/>
            <w:r w:rsidRPr="00C26F37">
              <w:t xml:space="preserve"> А</w:t>
            </w:r>
            <w:proofErr w:type="gramEnd"/>
            <w:r w:rsidRPr="00C26F37">
              <w:t xml:space="preserve"> и Б блока атомной станции. Учет фактически выработанного и оценка остаточного ресурса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59615-2021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 xml:space="preserve">Блоки оконные и балконные. Методы определения </w:t>
            </w:r>
            <w:proofErr w:type="spellStart"/>
            <w:r w:rsidRPr="00C26F37">
              <w:t>воздухо</w:t>
            </w:r>
            <w:proofErr w:type="spellEnd"/>
            <w:r w:rsidRPr="00C26F37">
              <w:t>-, водопроницаемости и сопротивления ветровой нагрузке с использованием автоматизированного испытательного оборудования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59879-2021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Эргономика. Проектирование и применение испытаний речевых технологий. </w:t>
            </w:r>
            <w:proofErr w:type="spellStart"/>
            <w:r w:rsidRPr="00667EED">
              <w:rPr>
                <w:lang w:val="en-US"/>
              </w:rPr>
              <w:t>Методика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показателей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качества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распознавания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голосовых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команд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управления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59890-2021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Автомобильные транспортные средства. Выбросы загрязняющих веществ с отработавшими газами. Технические требования и методы испытаний на базе всемирной согласованной процедуры испытания транспортных средств малой грузоподъемности и испытаний в реальных условиях эксплуатации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7344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59950-2021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 xml:space="preserve">Единая энергетическая система и изолированно работающие энергосистемы. Оперативно-диспетчерское управление. Дистанционное управление. Требования к управлению активной мощностью генерирующего оборудования гидравлических электростанций, подключенных к централизованным системам автоматического регулирования частоты и </w:t>
            </w:r>
            <w:proofErr w:type="spellStart"/>
            <w:r w:rsidRPr="00C26F37">
              <w:t>перетоков</w:t>
            </w:r>
            <w:proofErr w:type="spellEnd"/>
            <w:r w:rsidRPr="00C26F37">
              <w:t xml:space="preserve"> активной мощности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59969-2021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Обеспечение безопасности образовательных организаций. Оказание охранных услуг на объектах образовательных организаций высшего образования.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59984-2022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 xml:space="preserve">Биологическая безопасность. </w:t>
            </w:r>
            <w:proofErr w:type="spellStart"/>
            <w:r w:rsidRPr="00C26F37">
              <w:t>Биорекультивация</w:t>
            </w:r>
            <w:proofErr w:type="spellEnd"/>
            <w:r w:rsidRPr="00C26F37">
              <w:t>. Общие технические условия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15.04.2022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34805-2021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Вагоны пассажирские локомотивной тяги. Требования пожарной безопасности.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оценке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пожароопасных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свойств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неметаллических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материалов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1854-2008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Датчики давления для газовых горелок и газогорелочных приборов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15069-2015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Безопасность газовых соединительных клапанов для металлических шлангов в сборе, используемых для подсоединения бытовых приборов, работающих на газовом топливе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702.5.007-2021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Российская система качества. Корма сухие для роста и размножения собак. </w:t>
            </w:r>
            <w:proofErr w:type="spellStart"/>
            <w:r w:rsidRPr="00667EED">
              <w:rPr>
                <w:lang w:val="en-US"/>
              </w:rPr>
              <w:t>Потребительские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59623-2021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Дороги автомобильные общего пользования. Мостовые сооружения. </w:t>
            </w:r>
            <w:proofErr w:type="spellStart"/>
            <w:r w:rsidRPr="00667EED">
              <w:rPr>
                <w:lang w:val="en-US"/>
              </w:rPr>
              <w:t>Проектирование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стальных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элементов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59905-2021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Винты </w:t>
            </w:r>
            <w:proofErr w:type="spellStart"/>
            <w:r w:rsidRPr="00C26F37">
              <w:t>самосверлящие</w:t>
            </w:r>
            <w:proofErr w:type="spellEnd"/>
            <w:r w:rsidRPr="00C26F37">
              <w:t xml:space="preserve"> для стальных строительных конструкций.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59937-2021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Грунты. Метод лабораторного определения характеристик прочности кольцевым срезом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59946-2021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 xml:space="preserve">Трубы железобетонные напорные </w:t>
            </w:r>
            <w:proofErr w:type="spellStart"/>
            <w:r w:rsidRPr="00C26F37">
              <w:t>виброгидропрессованные</w:t>
            </w:r>
            <w:proofErr w:type="spellEnd"/>
            <w:r w:rsidRPr="00C26F37">
              <w:t>. Технические условия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59960-2021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proofErr w:type="spellStart"/>
            <w:r w:rsidRPr="00C26F37">
              <w:t>Нанотехнологии</w:t>
            </w:r>
            <w:proofErr w:type="spellEnd"/>
            <w:r w:rsidRPr="00C26F37">
              <w:t xml:space="preserve">. Материалы для фильтров очистки воздуха, содержащие полимерные </w:t>
            </w:r>
            <w:proofErr w:type="spellStart"/>
            <w:r w:rsidRPr="00C26F37">
              <w:t>нановолокна</w:t>
            </w:r>
            <w:proofErr w:type="spellEnd"/>
            <w:r w:rsidRPr="00C26F37">
              <w:t xml:space="preserve">. </w:t>
            </w:r>
            <w:proofErr w:type="spellStart"/>
            <w:r w:rsidRPr="00667EED">
              <w:rPr>
                <w:lang w:val="en-US"/>
              </w:rPr>
              <w:t>Характеристики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измерений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59972-2021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Системы вентиляции и кондиционирования воздуха общественных зданий.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59974-2021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Татами для единоборств. Технические условия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59977-2022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Биологическая безопасность. Обезвреживание и утилизация биологических и органических материалов.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59987-2022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Оборудование навигационное судовое. Системы </w:t>
            </w:r>
            <w:proofErr w:type="spellStart"/>
            <w:r w:rsidRPr="00C26F37">
              <w:t>бесплатформенные</w:t>
            </w:r>
            <w:proofErr w:type="spellEnd"/>
            <w:r w:rsidRPr="00C26F37">
              <w:t xml:space="preserve"> инерциальные навигационные морского применения. </w:t>
            </w:r>
            <w:proofErr w:type="spellStart"/>
            <w:r w:rsidRPr="00667EED">
              <w:rPr>
                <w:lang w:val="en-US"/>
              </w:rPr>
              <w:t>Нормирование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контроль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показателей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назначения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60960-2021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Системы представления параметров безопасности атомных станций. </w:t>
            </w:r>
            <w:proofErr w:type="spellStart"/>
            <w:r w:rsidRPr="00667EED">
              <w:rPr>
                <w:lang w:val="en-US"/>
              </w:rPr>
              <w:t>Функциональные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61500-2021</w:t>
            </w:r>
          </w:p>
        </w:tc>
        <w:tc>
          <w:tcPr>
            <w:tcW w:w="4536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C26F37">
              <w:t xml:space="preserve">Системы контроля и управления, важные для безопасности атомной станции. </w:t>
            </w:r>
            <w:proofErr w:type="spellStart"/>
            <w:r w:rsidRPr="00667EED">
              <w:rPr>
                <w:lang w:val="en-US"/>
              </w:rPr>
              <w:t>Передача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данных</w:t>
            </w:r>
            <w:proofErr w:type="spellEnd"/>
            <w:r w:rsidRPr="00667EED">
              <w:rPr>
                <w:lang w:val="en-US"/>
              </w:rPr>
              <w:t xml:space="preserve"> в </w:t>
            </w:r>
            <w:proofErr w:type="spellStart"/>
            <w:r w:rsidRPr="00667EED">
              <w:rPr>
                <w:lang w:val="en-US"/>
              </w:rPr>
              <w:t>системах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выполняющих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функции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категории</w:t>
            </w:r>
            <w:proofErr w:type="spellEnd"/>
            <w:r w:rsidRPr="00667EED">
              <w:rPr>
                <w:lang w:val="en-US"/>
              </w:rPr>
              <w:t xml:space="preserve"> А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62364-2021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Гидравлические машины. Руководство по предотвращению гидроабразивной эрозии в поворотно-лопастных, радиально-осевых и ковшовых турбинах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6F37" w:rsidTr="00C26F37">
        <w:trPr>
          <w:cantSplit/>
        </w:trPr>
        <w:tc>
          <w:tcPr>
            <w:tcW w:w="790" w:type="dxa"/>
          </w:tcPr>
          <w:p w:rsidR="00C26F37" w:rsidRPr="00FF4A13" w:rsidRDefault="00C26F3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95" w:type="dxa"/>
          </w:tcPr>
          <w:p w:rsidR="00C26F37" w:rsidRPr="00667EED" w:rsidRDefault="00C26F3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577-2021</w:t>
            </w:r>
          </w:p>
        </w:tc>
        <w:tc>
          <w:tcPr>
            <w:tcW w:w="4536" w:type="dxa"/>
          </w:tcPr>
          <w:p w:rsidR="00C26F37" w:rsidRPr="00C26F37" w:rsidRDefault="00C26F37" w:rsidP="00F17AC6">
            <w:pPr>
              <w:jc w:val="center"/>
            </w:pPr>
            <w:r w:rsidRPr="00C26F37">
              <w:t>Нефтяная и газовая промышленность. Системы подводной добычи. Аттестация неметаллических уплотнительных материалов и производителей</w:t>
            </w:r>
          </w:p>
        </w:tc>
        <w:tc>
          <w:tcPr>
            <w:tcW w:w="1701" w:type="dxa"/>
          </w:tcPr>
          <w:p w:rsidR="00C26F37" w:rsidRPr="00CC315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  <w:bookmarkStart w:id="0" w:name="_GoBack"/>
            <w:bookmarkEnd w:id="0"/>
          </w:p>
        </w:tc>
        <w:tc>
          <w:tcPr>
            <w:tcW w:w="1360" w:type="dxa"/>
          </w:tcPr>
          <w:p w:rsidR="00C26F37" w:rsidRPr="00FF4A13" w:rsidRDefault="00C26F3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B5" w:rsidRDefault="008861B5" w:rsidP="00F17AC6">
      <w:r>
        <w:separator/>
      </w:r>
    </w:p>
  </w:endnote>
  <w:endnote w:type="continuationSeparator" w:id="1">
    <w:p w:rsidR="008861B5" w:rsidRDefault="008861B5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F17AC6" w:rsidRDefault="00FF7095">
        <w:pPr>
          <w:pStyle w:val="a5"/>
          <w:jc w:val="center"/>
        </w:pPr>
        <w:r>
          <w:fldChar w:fldCharType="begin"/>
        </w:r>
        <w:r w:rsidR="00F17AC6">
          <w:instrText>PAGE   \* MERGEFORMAT</w:instrText>
        </w:r>
        <w:r>
          <w:fldChar w:fldCharType="separate"/>
        </w:r>
        <w:r w:rsidR="00C26F37">
          <w:rPr>
            <w:noProof/>
          </w:rPr>
          <w:t>7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B5" w:rsidRDefault="008861B5" w:rsidP="00F17AC6">
      <w:r>
        <w:separator/>
      </w:r>
    </w:p>
  </w:footnote>
  <w:footnote w:type="continuationSeparator" w:id="1">
    <w:p w:rsidR="008861B5" w:rsidRDefault="008861B5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26F37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  <w:rsid w:val="00FF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C26F37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C26F37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2511</Words>
  <Characters>14318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2022-02-28T06:55:00Z</dcterms:created>
  <dcterms:modified xsi:type="dcterms:W3CDTF">2022-02-28T06:55:00Z</dcterms:modified>
</cp:coreProperties>
</file>