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>
      <w:pPr>
        <w:pStyle w:val="a9"/>
      </w:pPr>
      <w:r>
        <w:t>ИНФОРМАЦИОННЫЙ БЮЛЛЕТЕНЬ № 10 -2023</w:t>
      </w:r>
    </w:p>
    <w:p w:rsidR="006A0850" w:rsidRPr="009C6141" w:rsidRDefault="006A0850" w:rsidP="006A0850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01.10.2023 по 31.10.2023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790"/>
        <w:gridCol w:w="2702"/>
        <w:gridCol w:w="3846"/>
        <w:gridCol w:w="1701"/>
        <w:gridCol w:w="1643"/>
      </w:tblGrid>
      <w:tr w:rsidR="006A0850" w:rsidTr="006A0850">
        <w:trPr>
          <w:cantSplit/>
          <w:tblHeader/>
        </w:trPr>
        <w:tc>
          <w:tcPr>
            <w:tcW w:w="790" w:type="dxa"/>
          </w:tcPr>
          <w:p w:rsidR="006A0850" w:rsidRDefault="006A0850" w:rsidP="00F17AC6">
            <w:pPr>
              <w:jc w:val="center"/>
              <w:rPr>
                <w:b/>
              </w:rPr>
            </w:pPr>
          </w:p>
        </w:tc>
        <w:tc>
          <w:tcPr>
            <w:tcW w:w="2702" w:type="dxa"/>
            <w:vAlign w:val="center"/>
          </w:tcPr>
          <w:p w:rsidR="006A0850" w:rsidRPr="003A2040" w:rsidRDefault="006A085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46" w:type="dxa"/>
            <w:vAlign w:val="center"/>
          </w:tcPr>
          <w:p w:rsidR="006A0850" w:rsidRPr="003A2040" w:rsidRDefault="006A085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643" w:type="dxa"/>
            <w:vAlign w:val="center"/>
          </w:tcPr>
          <w:p w:rsidR="006A0850" w:rsidRPr="00FF4A13" w:rsidRDefault="006A0850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12.4.008-2023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стандартов безопасности труда. Средства индивидуальной защиты. </w:t>
            </w:r>
            <w:r w:rsidRPr="00667EED">
              <w:rPr>
                <w:lang w:val="en-US"/>
              </w:rPr>
              <w:t>Методы определения ограничения поля зрения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15049-2023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Источники света электрические. Термины и определения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20287-2023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Нефтепродукты. Методы определения температур текучести и застывания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21240-2023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Скальпели и ножи медицинские. Общие технические требования и методы испытаний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21241-2023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Пинцеты медицинские. Общие технические требования и методы испытаний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31610.26-2023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Взрывоопасные среды. Часть 26. Оборудование с разделительными элементами или комбинацией уровней взрывозащиты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31610.29-4-2023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Взрывоопасные среды. Часть 29-4. Газоанализаторы. Общие технические требования и методы испытаний газоанализаторов горючих газов с открытым оптическим каналом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32974.2-2023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Вакуумная технология. Стандартные методы измерения характеристик вакуумных насосов. </w:t>
            </w:r>
            <w:r w:rsidRPr="00667EED">
              <w:rPr>
                <w:lang w:val="en-US"/>
              </w:rPr>
              <w:t>Часть 2. Вакуумные насосы объемного действия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34984-2023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Вакуумная технология. Размеры фланцев с ножевидной кромкой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CISPR 14-2-2023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Электромагнитная совместимость. Требования к бытовым установкам, электрическим инструментам и аналогичным устройствам. </w:t>
            </w:r>
            <w:r w:rsidRPr="00667EED">
              <w:rPr>
                <w:lang w:val="en-US"/>
              </w:rPr>
              <w:t>Часть 2. Помехоустойчивость. Стандарт на семейство изделий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CISPR 36-2023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Совместимость технических средств электромагнитная. Электрические и комбинированные электрические  дорожные транспортные средства. Характеристики радиопомех. Нормы и методы измерения для защиты приемников, размещенных вне транспортных средств, на частотах ниже 30 МГц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14058-2023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стандартов безопасности труда. Одежда специальная для защиты от прохладной окружающей среды. </w:t>
            </w:r>
            <w:r w:rsidRPr="00667EED">
              <w:rPr>
                <w:lang w:val="en-US"/>
              </w:rPr>
              <w:t>Технические требования и методы испытаний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61010-2-030-2023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Требования безопасности для электрического оборудования для измерений, управления и лабораторного применения. Часть 2-030. Частные требования к оборудованию, содержащему испытательные или измерительные цепи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61010-2-032-2023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Требования безопасности для электрического оборудования для измерений, управления и лабораторного применения. Часть 2-032. Частные требования к ручным и управляемым вручную датчикам тока для электрических испытаний и измерений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4869-1-2023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стандартов безопасности труда. Средства индивидуальной защиты органа слуха. </w:t>
            </w:r>
            <w:r w:rsidRPr="00667EED">
              <w:rPr>
                <w:lang w:val="en-US"/>
              </w:rPr>
              <w:t>Субъективный метод измерения поглощения шума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стандартов безопасности труда. Средства индивидуальной защиты для работающих с ручными цепными пилами. </w:t>
            </w:r>
            <w:r w:rsidRPr="00667EED">
              <w:rPr>
                <w:lang w:val="en-US"/>
              </w:rPr>
              <w:t>Часть 5. Технические требования и методы испытаний защитных гетр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11393-6-2023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Система стандартов безопасности труда. Средства индивидуальной защиты для работающих с ручными цепными пилами. Часть 6. Технические требования и методы испытаний защитных приспособлений для верхней части тела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22.3.22-2023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Безопасность в чрезвычайных ситуациях. План действий по предупреждению и ликвидации чрезвычайных ситуаций на территории муниципального образования. </w:t>
            </w:r>
            <w:r w:rsidRPr="00667EED">
              <w:rPr>
                <w:lang w:val="en-US"/>
              </w:rPr>
              <w:t>Порядок разработки. Требования к содержанию и оформлению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60.2.2.3-2023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Изделия медицинские электрические. Частные требования безопасности с учетом основных функциональных характеристик хирургического оборудования, использующего средства робототехники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60.2.2.4-2023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Изделия медицинские электрические. Частные требования безопасности с учетом основных функциональных характеристик медицинских роботов для реабилитации, оценки  состояния, компенсации или облегчения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60.4.3.1-2023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Промышленные транспортные роботы. </w:t>
            </w:r>
            <w:r w:rsidRPr="00667EED">
              <w:rPr>
                <w:lang w:val="en-US"/>
              </w:rPr>
              <w:t>Метод навигационных испытаний в заданной области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70378.4-2023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Воздух рабочей зоны. Оценка характеристик пробоотборников, применяемых для определения содержания частиц аэрозоля. Часть 4. Методика испытаний в лабораторных условиях на основе сравнения значений содержания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70400.8-2023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Промышленность боеприпасов и спецхимии. Электростатика. Защита производств специального назначения от статического электричества.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70804.2-2023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Автоматические измерительные системы для контроля выбросов загрязняющих веществ. Система сбора и обработки данных. Часть 2. Требования к обработке данных и отчетности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Автоматические измерительные системы для контроля выбросов загрязняющих веществ. </w:t>
            </w:r>
            <w:r w:rsidRPr="00667EED">
              <w:rPr>
                <w:lang w:val="en-US"/>
              </w:rPr>
              <w:t>Методика расчета массового выброса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70929-2023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Двигатели трехфазные асинхронные большой мощности напряжением свыше 1000 В, предназначенные для комплектации с насосными агрегатами атомных станций.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Руководство по денежной оценке экологических обязательств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Экологический менеджмент. Руководство по оценке и управлению выбросами парниковых газов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Системы промышленной автоматизации и интеграция. Интеграция данных жизненного цикла перерабатывающих предприятий, включая нефтяные и газовые производственные предприятия. </w:t>
            </w:r>
            <w:r w:rsidRPr="00667EED">
              <w:rPr>
                <w:lang w:val="en-US"/>
              </w:rPr>
              <w:t>Часть 4. Исходные справочные данные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Интеллектуальные системы автоматического мониторинга и диагностики грузовых вагонов.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Изделия светопрозрачные с безопасным остеклением для зданий дошкольных образовательных и общеобразовательных организаций.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70939-2023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Потолки подвесные. 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70940-2023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Машины электрические вращающиеся. Турбогенераторы. 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70977-2023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Модели SPICE. Порядок применения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389-1-2023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Государственная система обеспечения единства измерений. Акустика. Опорный нуль для калибровки аудиометрической аппаратуры. Часть 1. Опорные эквивалентные пороговые уровни звукового дваления чистых тонов для прижимных телефонов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1996-2-2023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Акустика. Описание, измерение и оценка шума на местности. Часть 2. Определение уровней звукового давления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2859-4-2023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Статистические методы. Процедуры выборочного контроля по альтернативному признаку. </w:t>
            </w:r>
            <w:r w:rsidRPr="00667EED">
              <w:rPr>
                <w:lang w:val="en-US"/>
              </w:rPr>
              <w:t>Часть 4. Оценка соответствия заявленному уровню качества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14030-2-2023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Оценка экологической результативности. Зеленые долговые инструменты. </w:t>
            </w:r>
            <w:r w:rsidRPr="00667EED">
              <w:rPr>
                <w:lang w:val="en-US"/>
              </w:rPr>
              <w:t>Часть 2. Механизм зеленых кредитов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14030-4-2023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Оценка экологической результативности. Зеленые долговые инструменты. </w:t>
            </w:r>
            <w:r w:rsidRPr="00667EED">
              <w:rPr>
                <w:lang w:val="en-US"/>
              </w:rPr>
              <w:t>Часть 4. Требования к программе верификации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14031-2023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Экологический менеджмент. Оценка экологической результативности. </w:t>
            </w:r>
            <w:r w:rsidRPr="00667EED">
              <w:rPr>
                <w:lang w:val="en-US"/>
              </w:rPr>
              <w:t>Руководящие указания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14050-2023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Экологический менеджмент. Словарь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14063-2023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Экологический менеджмент. Обмен экологической информацией. </w:t>
            </w:r>
            <w:r w:rsidRPr="00667EED">
              <w:rPr>
                <w:lang w:val="en-US"/>
              </w:rPr>
              <w:t>Руководящие указания и примеры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14097-2023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Управление парниковыми газами и связанные виды деятельности. Общая схема, включающая принципы и требования к оценке и отчетности по инвестиционной и финансовой деятельности, связанной с изменением климата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20283-5-2023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Вибрация. Руководство по измерению, представлению и оценке судовой вибрации, воздействующей на человека. </w:t>
            </w:r>
            <w:r w:rsidRPr="00667EED">
              <w:rPr>
                <w:lang w:val="en-US"/>
              </w:rPr>
              <w:t>Пассажирские и торговые суда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21984-2023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Вибрация. Руководство по измерению, представлению и оценке судовой вибрации, воздействующей на человека.  </w:t>
            </w:r>
            <w:r w:rsidRPr="00667EED">
              <w:rPr>
                <w:lang w:val="en-US"/>
              </w:rPr>
              <w:t>Суда особой конструкции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24551-2023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Эргономическое проектирование. Голосовые инструкции в потребительских товарах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62430-2023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Экологический менеджмент. Проектирование с учетом экологических требований. </w:t>
            </w:r>
            <w:r w:rsidRPr="00667EED">
              <w:rPr>
                <w:lang w:val="en-US"/>
              </w:rPr>
              <w:t>Принципы, требования и руководство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150-2023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Государственная система обеспечения единства измерений. Весы неавтоматического действия. Руководство по калибровке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29.09.2023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528.1311500.2023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Бункеровка водного транспорта сжиженным природным газом. Бункерные причалы. Требования пожарной безопасности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33202-2023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Упаковка стеклянная. Стекло. Гидролитическая стойкость стекла при 98 °С. Метод испытания и классификация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60990-2023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Методы измерения тока прикосновения и тока защитного проводника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61010-2-033-2023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Требования безопасности для электрического оборудования для измерений, управления и лабораторного применения. Часть 2-033. Частные требования к ручным мультиметрам для бытового и профессионального применения, способным измерять напряжение сети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5356-1-2023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Аппараты ингаляционной анестезии и искусственной вентиляции легких. </w:t>
            </w:r>
            <w:r w:rsidRPr="00667EED">
              <w:rPr>
                <w:lang w:val="en-US"/>
              </w:rPr>
              <w:t>Соединения конические. Часть 1. Конические патрубки и гнезда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22.2.14-2023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Безопасность в чрезвычайных ситуациях. План действий по предупреждению и ликвидации чрезвычайных ситуаций организации. </w:t>
            </w:r>
            <w:r w:rsidRPr="00667EED">
              <w:rPr>
                <w:lang w:val="en-US"/>
              </w:rPr>
              <w:t>Порядок разработки. Требования к содержанию и оформлению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Безопасность в чрезвычайных ситуациях. Аварийно-спасательные работы при ликвидации последствий наводнений.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42.4.15-2023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Гражданская оборона. Инженерно-техническое оборудование защитных сооружений гражданской обороны. Эксплуатация устройств очистки и регенерации воздуха систем вентиляции. Общие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60.0.0.12-2023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Онтологии робототехники. Понятия и отношения, описывающие групповое взаимодействие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60.2.2.2-2023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Изделия медицинские электрические. Часть 4-1. Руководство по медицинским электрическим изделиям и медицинским электрическим системам, обладающим некоторым уровнем автономности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70378.2-2023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Воздух рабочей зоны. Оценка характеристик пробоотборников, применяемых для определения содержания частиц аэрозоля. Часть 2. Методика испытаний в лабораторных условиях, основанная на определении эффективности отбора проб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70917-2023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Мопеды и мотоциклы с электрическим приводом. Метод испытаний для оценки эффективности систем рекуперативного торможения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62391-1-2023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Конденсаторы постоянной емкости с двойным электрическим слоем для электрического и электронного оборудования. </w:t>
            </w:r>
            <w:r w:rsidRPr="00667EED">
              <w:rPr>
                <w:lang w:val="en-US"/>
              </w:rPr>
              <w:t>Часть 1. 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12.4.118-2023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стандартов безопасности труда. Средства индивидуальной защиты рук. </w:t>
            </w:r>
            <w:r w:rsidRPr="00667EED">
              <w:rPr>
                <w:lang w:val="en-US"/>
              </w:rPr>
              <w:t>Метод определения стойкости к проколу многоразовой медицинской иглой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24901-2023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Печенье. 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25047-2023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Устройства комплектные эксфузионные, инфузионные и трансфузионные однократного применения.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32974.3-2023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Вакуумная технология. Стандартные методы измерения характеристик вакуумных насосов. </w:t>
            </w:r>
            <w:r w:rsidRPr="00667EED">
              <w:rPr>
                <w:lang w:val="en-US"/>
              </w:rPr>
              <w:t>Часть 3. Технические характеристики механических бустерных вакуумных насосов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34975-2023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Напитки безалкогольные тонизирующие. 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34981-2023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Стеклобой для вторичного использования. Классификация.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34999-2023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Стекло для защитных покрытий фотоэлектрических модулей.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60950-22-2023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Оборудование информационных технологий. Требования безопасности. </w:t>
            </w:r>
            <w:r w:rsidRPr="00667EED">
              <w:rPr>
                <w:lang w:val="en-US"/>
              </w:rPr>
              <w:t>Часть 22. Оборудование, предназначенное для установки на открытом воздухе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62949-2023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Частные требования безопасности для оборудования, подключаемого к информационным и коммуникационным сетям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5500-2023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Жмыхи и шроты. Отбор проб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Система стандартов безопасности труда. Средства индивидуальной защиты для работающих с ручными цепными пилами. Часть 2. Технические требования и методы испытаний защитных приспособлений для нижней части тела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17249-2023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стандартов безопасности труда. Средства индивидуальной защиты ног. Обувь безопасная для защиты от режущего воздействия ручной цепной пилой.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Безопасность в чрезвычайных ситуациях. Аварийно-спасательные работы при ликвидации последствий землетрясений.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70773-2023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Услуги управления многоквартирными домами. Подготовка предложений по вопросам содержания и ремонта общего имущества собственников помещений в многоквартирном доме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70918-2023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Контакты магнитоуправляемые герметизированные. Классификация и система условных обозначений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Атомные станции. Оборудование, важное для безопасности. </w:t>
            </w:r>
            <w:r w:rsidRPr="00667EED">
              <w:rPr>
                <w:lang w:val="en-US"/>
              </w:rPr>
              <w:t>Сейсмическая квалификация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70927-2023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Газ природный. Методы расчета физических свойств. Вычисление коэффициента сжимаемости в области низких температур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70935-2023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Адаптация к изменениям климата. Руководящие указания по стратегическому планированию устойчивости к изменениям климата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14100-2023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Руководство по экологическим критериям для проектов, активов и мероприятий в поддержку развития зеленого финансирования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19453-6-2023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Транспорт дорожный. Испытания электрического и электронного оборудования для системы привода электромобиля на воздействие внешних факторов. </w:t>
            </w:r>
            <w:r w:rsidRPr="00667EED">
              <w:rPr>
                <w:lang w:val="en-US"/>
              </w:rPr>
              <w:t>Часть 6. Тяговые литий-ионные батарейные блоки и системы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860-2023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Дороги автомобильные общего пользования. Материалы вяжущие нефтяные битумные. </w:t>
            </w:r>
            <w:r w:rsidRPr="00667EED">
              <w:rPr>
                <w:lang w:val="en-US"/>
              </w:rPr>
              <w:t>Метод определения количества полимера с использованием инфракрасного спектра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8.033-2023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Государственная система обеспечения единства измерений. Государственная поверочная схема для средств измерений активности радионуклидов, удельной активности радионуклидов, потока и плотности потока альфа-, бета-частиц и фотонов радионуклидных источников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34977-2023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Консервы мясные стерилизованные. Пюре для прикорма детей раннего возраста.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34982-2023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Полуфабрикаты мясные кусковые из говядины.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34998-2023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Стекло с многофункциональным мягким покрытием.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22.3.21-2023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Безопасность в чрезвычайных ситуациях. План действий по предупреждению и ликвидации чрезвычайных ситуаций на территории субъекта Российской Федерации. </w:t>
            </w:r>
            <w:r w:rsidRPr="00667EED">
              <w:rPr>
                <w:lang w:val="en-US"/>
              </w:rPr>
              <w:t>Порядок разработки. Требования к содержанию и оформлению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60.0.0.8-2023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Онтологии робототехники. Общие положения, основные понятия, термины и определения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60.0.0.10-2023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Онтологии робототехники. Понятия и отношения, описывающие действия и взаимодействие в физической среде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60.0.0.13-2023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Групповое управление роботами. </w:t>
            </w:r>
            <w:r w:rsidRPr="00667EED">
              <w:rPr>
                <w:lang w:val="en-US"/>
              </w:rPr>
              <w:t>Общие положения, основные понятия, термины и определения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60.2.3.3-2023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Роботы космические. Методы оценки соответствия предъявляемым техническим требованиям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Трубы насосно-компрессорные с внутренним лейнером.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25020-2023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>Системная и программная инженерия. Требования и оценка качества систем и программной продукции (</w:t>
            </w:r>
            <w:r w:rsidRPr="00667EED">
              <w:rPr>
                <w:lang w:val="en-US"/>
              </w:rPr>
              <w:t>SQuaRE</w:t>
            </w:r>
            <w:r w:rsidRPr="006A0850">
              <w:t xml:space="preserve">). </w:t>
            </w:r>
            <w:r w:rsidRPr="00667EED">
              <w:rPr>
                <w:lang w:val="en-US"/>
              </w:rPr>
              <w:t>Основные принципы измерения качества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60.0.0.9-2023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Онтологии робототехники. Понятия и отношения, описывающие составные части робота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60.6.3.26-2023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r w:rsidRPr="00667EED">
              <w:rPr>
                <w:lang w:val="en-US"/>
              </w:rPr>
              <w:t>Логистика. Конфигурация робототехнического комплекса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60.6.3.27-2023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r w:rsidRPr="00667EED">
              <w:rPr>
                <w:lang w:val="en-US"/>
              </w:rPr>
              <w:t>Проходимость. Движение по параллельным направляющим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57098-2023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Системная и программная инженерия. Управление жизненным циклом. </w:t>
            </w:r>
            <w:r w:rsidRPr="00667EED">
              <w:rPr>
                <w:lang w:val="en-US"/>
              </w:rPr>
              <w:t>Руководство для описания процесса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1.0-92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Межгосударственная система стандартизации. Основные положения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01.01.1996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9.916-2023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Единая система защиты от коррозии и старения. Покрытия металлические и неметаллические неорганические. </w:t>
            </w:r>
            <w:r w:rsidRPr="00667EED">
              <w:rPr>
                <w:lang w:val="en-US"/>
              </w:rPr>
              <w:t>Методы контроля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24.104-2023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Единая система стандартов автоматизированных систем управления. Автоматизированные системы управления. Общие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2077-2023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Хлеб из ржаной хлебопекарной муки и смеси ржаной и пшеничной хлебопекарной муки.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33332-2023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Продукты переработки фруктов и овощей. Определение массовой доли сорбиновой и бензойной кислот методом высокоэффективной жидкостной хроматографии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34991-2023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Соединения сварные в стальных конструкциях железнодорожного подвижного состава. </w:t>
            </w:r>
            <w:r w:rsidRPr="00667EED">
              <w:rPr>
                <w:lang w:val="en-US"/>
              </w:rPr>
              <w:t>Методы ультразвукового контроля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720-2023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Стекло. Гидролитическая стойкость стеклянных зерен при 121 °С. Метод испытания и классификация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10261-2023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Машины землеройные. Система обозначения идентификационного номера изделия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18.09.2023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13955-2023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Трубы и фитинги из пластмасс. Испытание на отслаивание при сплющивании полиэтиленовых (ПЭ) узлов сварных соединений с закладными нагревателями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13956-2023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Трубы и фитинги из пластмасс. Испытание на отслаивание полиэтиленовых (ПЭ) седловых сварных соединений. </w:t>
            </w:r>
            <w:r w:rsidRPr="00667EED">
              <w:rPr>
                <w:lang w:val="en-US"/>
              </w:rPr>
              <w:t>Оценка пластичности поверхности сплавления узла сварного  соединения при раздире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20295-2023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Качество почвы. Определение содержания перхлората в почве методом ионной хроматографии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22.1.08-2023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Безопасность в чрезвычайных ситуациях. Мониторинг и прогнозирование опасных гидрологических явлений и процессов.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60.0.0.11-2023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Роботы и робототехнические устройства. Онтологии робототехники. Понятия и отношения, описывающие функциональность и поведение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Роботы космические.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r w:rsidRPr="00667EED">
              <w:rPr>
                <w:lang w:val="en-US"/>
              </w:rPr>
              <w:t>Проходимость. Преодоление непрерывных подъемов и спусков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60.6.3.7-2023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r w:rsidRPr="00667EED">
              <w:rPr>
                <w:lang w:val="en-US"/>
              </w:rPr>
              <w:t>Проходимость. Преодоление разнонаправленных подъемов и спусков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60.6.3.28-2023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r w:rsidRPr="00667EED">
              <w:rPr>
                <w:lang w:val="en-US"/>
              </w:rPr>
              <w:t>Проходимость. Преодоление бруса разной высоты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54592-2023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Обувь. Методы определения линейных размеров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58092.2.200-2023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Системы накопления электрической энергии (СНЭЭ). Параметры установок и методы испытаний. Рекомендации по применению систем накопления электрической энергии на зарядных станциях с солнечными батареями для электромобилей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70400.6-2023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Промышленность боеприпасов и спецхимии. Устройство опасных объектов. </w:t>
            </w:r>
            <w:r w:rsidRPr="00667EED">
              <w:rPr>
                <w:lang w:val="en-US"/>
              </w:rPr>
              <w:t>Противоаварийная защита и автоматика. Нормы и требования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70416-2023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Железобетонные защитные оболочки блоков атомных станций. Расчет на прочность на стадии проектирования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70843-2023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Нефтяная и газовая промышленность. Проектирование и эксплуатация систем подводной добычи. Часть 9. Системы дистанционно управляемых инструментов (ДУИ) для работ на подводном оборудовании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70870-2023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Кенотроны высоковольтные. Система параметров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70873-2023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Диоды и столбы полупроводниковые выпрямительные. </w:t>
            </w:r>
            <w:r w:rsidRPr="00667EED">
              <w:rPr>
                <w:lang w:val="en-US"/>
              </w:rPr>
              <w:t>Система параметров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70880-2023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Дороги автомобильные общего пользования. Асфальтобетон дорожный. </w:t>
            </w:r>
            <w:r w:rsidRPr="00667EED">
              <w:rPr>
                <w:lang w:val="en-US"/>
              </w:rPr>
              <w:t>Метод измерения сцепления слоев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70881-2023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Кронштейны для крепления приборов водяного отопления к вертикальным поверхностям.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70882-2023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Охрана окружающей среды. Биологическое разнообразие. Организация и порядок проведения стратегической экологической оценки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70885-2023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Средства мониторинга поведения и прогнозирования намерений людей. Алгоритмы искусственного интеллекта для распознавания состояний и действий водителя методом анализа статических и динамических изображений, поступающих от средств фото- и видеофиксации систем мониторинга водителей колесных транспортных средств. </w:t>
            </w:r>
            <w:r w:rsidRPr="00667EED">
              <w:rPr>
                <w:lang w:val="en-US"/>
              </w:rPr>
              <w:t>Методика оценки функциональной корректности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70895-2023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Элементы электрооптические для оптических модуляторов и дефлекторов. </w:t>
            </w:r>
            <w:r w:rsidRPr="00667EED">
              <w:rPr>
                <w:lang w:val="en-US"/>
              </w:rPr>
              <w:t>Электрооптические модуляторы интенсивности и поляризации. Система параметров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70897-2023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Приборы газоразрядные. Стабилитроны. Система параметров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70900-2023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Приборы газоразрядные. Газотроны. Система параметров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70902-2023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Квантроны. Основные параметры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70908-2023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Аддитивные технологии. Композиции металлопорошковые. Определение формы частиц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70909-2023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Аддитивные технологии. Композиции металлопорошковые. Определение размера частиц сухим просеиванием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Аддитивные технологии. Композиции металлопорошковые. Определение текучести с помощью воронки Холла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Системы автоматизированного проектирования электроники. Подсистема виртуальных испытаний электронной аппаратуры на воздействие одиночного механического удара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70914-2023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Системы автоматизированного проектирования электроники. Подсистема виртуальных испытаний электронной аппаратуры на воздействие случайной вибрации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70915-2023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Системы автоматизированного проектирования электроники. Подсистема виртуальных испытаний электронной аппаратуры на нестационарные тепловые воздействия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70919-2023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Система резьбовых механических соединений арматуры железобетонных конструкций атомных станций. </w:t>
            </w:r>
            <w:r w:rsidRPr="00667EED">
              <w:rPr>
                <w:lang w:val="en-US"/>
              </w:rPr>
              <w:t>Общие требования, оценка соответствия и идентификация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Оценка соответствия. Схема сертификации арматуры трубопроводной из латуни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70922-2023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>Системная и программная инженерия. Требования и оценка качества систем и программной продукции (</w:t>
            </w:r>
            <w:r w:rsidRPr="00667EED">
              <w:rPr>
                <w:lang w:val="en-US"/>
              </w:rPr>
              <w:t>SQuaRE</w:t>
            </w:r>
            <w:r w:rsidRPr="006A0850">
              <w:t xml:space="preserve">). </w:t>
            </w:r>
            <w:r w:rsidRPr="00667EED">
              <w:rPr>
                <w:lang w:val="en-US"/>
              </w:rPr>
              <w:t>Модели качества услуг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70923-2023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Складское оборудование. Автоматизированные системы хранения лифтового и элеваторного типов.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23431-2023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Определение качества воздуха в автодорожном туннеле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60974-1-2023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Оборудование для дуговой сварки. Часть 1. </w:t>
            </w:r>
            <w:r w:rsidRPr="00667EED">
              <w:rPr>
                <w:lang w:val="en-US"/>
              </w:rPr>
              <w:t>Сварочные источники питания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62391-2-2023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Конденсаторы постоянной емкости с двойным электрическим слоем для электрического и электронного оборудования. Часть 2. Групповые технические условия на конденсаторы для силового электрического и электронного оборудования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720-2023</w:t>
            </w:r>
          </w:p>
        </w:tc>
        <w:tc>
          <w:tcPr>
            <w:tcW w:w="3846" w:type="dxa"/>
          </w:tcPr>
          <w:p w:rsidR="006A0850" w:rsidRPr="006A0850" w:rsidRDefault="006A0850" w:rsidP="00F17AC6">
            <w:pPr>
              <w:jc w:val="center"/>
            </w:pPr>
            <w:r w:rsidRPr="006A0850">
              <w:t>Нефтяная и газовая промышленность. Системы подводной добычи. Расчет усталостной прочности райзера. Методические указания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527.1325800.2023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Трубопроводы систем водоснабжения и водоотведения из полимерных предварительно изолированных труб. </w:t>
            </w:r>
            <w:r w:rsidRPr="00667EED">
              <w:rPr>
                <w:lang w:val="en-US"/>
              </w:rPr>
              <w:t>Правила проектирования и монтажа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20.08.2023</w:t>
            </w:r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A0850" w:rsidTr="006A0850">
        <w:trPr>
          <w:cantSplit/>
        </w:trPr>
        <w:tc>
          <w:tcPr>
            <w:tcW w:w="790" w:type="dxa"/>
          </w:tcPr>
          <w:p w:rsidR="006A0850" w:rsidRPr="00FF4A13" w:rsidRDefault="006A085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2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527.1325800.2023</w:t>
            </w:r>
          </w:p>
        </w:tc>
        <w:tc>
          <w:tcPr>
            <w:tcW w:w="3846" w:type="dxa"/>
          </w:tcPr>
          <w:p w:rsidR="006A0850" w:rsidRPr="00667EED" w:rsidRDefault="006A0850" w:rsidP="00F17AC6">
            <w:pPr>
              <w:jc w:val="center"/>
              <w:rPr>
                <w:lang w:val="en-US"/>
              </w:rPr>
            </w:pPr>
            <w:r w:rsidRPr="006A0850">
              <w:t xml:space="preserve">Трубопроводы систем водоснабжения и водоотведения из полимерных предварительно изолированных труб. </w:t>
            </w:r>
            <w:r w:rsidRPr="00667EED">
              <w:rPr>
                <w:lang w:val="en-US"/>
              </w:rPr>
              <w:t>Правила проектирования и монтажа</w:t>
            </w:r>
          </w:p>
        </w:tc>
        <w:tc>
          <w:tcPr>
            <w:tcW w:w="1701" w:type="dxa"/>
          </w:tcPr>
          <w:p w:rsidR="006A0850" w:rsidRPr="00CC315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20.08.2023</w:t>
            </w:r>
            <w:bookmarkStart w:id="0" w:name="_GoBack"/>
            <w:bookmarkEnd w:id="0"/>
          </w:p>
        </w:tc>
        <w:tc>
          <w:tcPr>
            <w:tcW w:w="1643" w:type="dxa"/>
          </w:tcPr>
          <w:p w:rsidR="006A0850" w:rsidRPr="00FF4A13" w:rsidRDefault="006A085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6E" w:rsidRDefault="00D3566E" w:rsidP="00F17AC6">
      <w:r>
        <w:separator/>
      </w:r>
    </w:p>
  </w:endnote>
  <w:endnote w:type="continuationSeparator" w:id="1">
    <w:p w:rsidR="00D3566E" w:rsidRDefault="00D3566E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6A0850" w:rsidRDefault="006A0850">
        <w:pPr>
          <w:pStyle w:val="a5"/>
          <w:jc w:val="center"/>
        </w:pPr>
        <w:fldSimple w:instr="PAGE   \* MERGEFORMAT">
          <w:r w:rsidR="008E1167">
            <w:rPr>
              <w:noProof/>
            </w:rPr>
            <w:t>1</w:t>
          </w:r>
        </w:fldSimple>
      </w:p>
    </w:sdtContent>
  </w:sdt>
  <w:p w:rsidR="006A0850" w:rsidRDefault="006A08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6E" w:rsidRDefault="00D3566E" w:rsidP="00F17AC6">
      <w:r>
        <w:separator/>
      </w:r>
    </w:p>
  </w:footnote>
  <w:footnote w:type="continuationSeparator" w:id="1">
    <w:p w:rsidR="00D3566E" w:rsidRDefault="00D3566E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0D90"/>
    <w:rsid w:val="005E11ED"/>
    <w:rsid w:val="00625948"/>
    <w:rsid w:val="00630DB8"/>
    <w:rsid w:val="00636B01"/>
    <w:rsid w:val="006560D4"/>
    <w:rsid w:val="00667EED"/>
    <w:rsid w:val="006A0850"/>
    <w:rsid w:val="00761200"/>
    <w:rsid w:val="008861B5"/>
    <w:rsid w:val="008E1167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3566E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6A0850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6A0850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2023-10-31T06:04:00Z</dcterms:created>
  <dcterms:modified xsi:type="dcterms:W3CDTF">2023-10-31T06:04:00Z</dcterms:modified>
</cp:coreProperties>
</file>